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E4" w:rsidRPr="0032224C" w:rsidRDefault="001F1AE4" w:rsidP="00676D48">
      <w:pPr>
        <w:spacing w:line="480" w:lineRule="exact"/>
        <w:ind w:firstLineChars="1200" w:firstLine="288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中 華 民</w:t>
      </w:r>
      <w:r w:rsidRPr="0032224C">
        <w:rPr>
          <w:rFonts w:ascii="標楷體" w:eastAsia="標楷體" w:hAnsi="標楷體" w:hint="eastAsia"/>
        </w:rPr>
        <w:t xml:space="preserve"> 國</w:t>
      </w:r>
      <w:r w:rsidRPr="0032224C">
        <w:rPr>
          <w:rFonts w:ascii="標楷體" w:eastAsia="標楷體" w:hAnsi="標楷體"/>
        </w:rPr>
        <w:t xml:space="preserve"> 環 境 職 業 醫 學 會</w:t>
      </w:r>
    </w:p>
    <w:p w:rsidR="001F1AE4" w:rsidRPr="0032224C" w:rsidRDefault="001F1AE4" w:rsidP="00676D48">
      <w:pPr>
        <w:spacing w:line="480" w:lineRule="exact"/>
        <w:ind w:firstLineChars="1200" w:firstLine="288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環境職業醫學</w:t>
      </w:r>
      <w:r w:rsidR="00A95969">
        <w:rPr>
          <w:rFonts w:ascii="標楷體" w:eastAsia="標楷體" w:hAnsi="標楷體" w:hint="eastAsia"/>
        </w:rPr>
        <w:t>科</w:t>
      </w:r>
      <w:r w:rsidRPr="0032224C">
        <w:rPr>
          <w:rFonts w:ascii="標楷體" w:eastAsia="標楷體" w:hAnsi="標楷體"/>
        </w:rPr>
        <w:t>專科醫師訓練醫院</w:t>
      </w:r>
    </w:p>
    <w:p w:rsidR="001F1AE4" w:rsidRPr="0032224C" w:rsidRDefault="001F1AE4" w:rsidP="00676D48">
      <w:pPr>
        <w:spacing w:line="480" w:lineRule="exact"/>
        <w:ind w:firstLineChars="1600" w:firstLine="384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自我評估表</w:t>
      </w: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填寫日期:   年   月  日</w:t>
      </w: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醫院名稱:</w:t>
      </w: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訓練計</w:t>
      </w:r>
      <w:r w:rsidR="00580A71">
        <w:rPr>
          <w:rFonts w:ascii="標楷體" w:eastAsia="標楷體" w:hAnsi="標楷體" w:hint="eastAsia"/>
        </w:rPr>
        <w:t>畫</w:t>
      </w:r>
      <w:r w:rsidRPr="0032224C">
        <w:rPr>
          <w:rFonts w:ascii="標楷體" w:eastAsia="標楷體" w:hAnsi="標楷體"/>
        </w:rPr>
        <w:t>負責人:</w:t>
      </w:r>
    </w:p>
    <w:p w:rsidR="001F1AE4" w:rsidRPr="0032224C" w:rsidRDefault="001F1AE4" w:rsidP="001F1AE4">
      <w:pPr>
        <w:spacing w:line="480" w:lineRule="exact"/>
        <w:ind w:firstLineChars="1600" w:firstLine="3840"/>
        <w:rPr>
          <w:rFonts w:ascii="標楷體" w:eastAsia="標楷體" w:hAnsi="標楷體"/>
        </w:rPr>
      </w:pP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br w:type="page"/>
      </w:r>
      <w:r w:rsidRPr="0032224C">
        <w:rPr>
          <w:rFonts w:ascii="標楷體" w:eastAsia="標楷體" w:hAnsi="標楷體"/>
        </w:rPr>
        <w:lastRenderedPageBreak/>
        <w:t>一、職業病診療基本資料（請填寫</w:t>
      </w:r>
      <w:r w:rsidRPr="0032224C">
        <w:rPr>
          <w:rFonts w:ascii="標楷體" w:eastAsia="標楷體" w:hAnsi="標楷體"/>
          <w:u w:val="single"/>
        </w:rPr>
        <w:t xml:space="preserve">    </w:t>
      </w:r>
      <w:r w:rsidRPr="0032224C">
        <w:rPr>
          <w:rFonts w:ascii="標楷體" w:eastAsia="標楷體" w:hAnsi="標楷體"/>
        </w:rPr>
        <w:t>年之合計資料）【10分】</w:t>
      </w:r>
    </w:p>
    <w:p w:rsidR="001F1AE4" w:rsidRPr="0032224C" w:rsidRDefault="001F1AE4" w:rsidP="001F1AE4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門診（職業相關疾病）：平均每年</w:t>
      </w:r>
      <w:r w:rsidRPr="0032224C">
        <w:rPr>
          <w:rFonts w:ascii="標楷體" w:eastAsia="標楷體" w:hAnsi="標楷體"/>
          <w:u w:val="single"/>
        </w:rPr>
        <w:t xml:space="preserve">      </w:t>
      </w:r>
      <w:r w:rsidRPr="0032224C">
        <w:rPr>
          <w:rFonts w:ascii="標楷體" w:eastAsia="標楷體" w:hAnsi="標楷體"/>
        </w:rPr>
        <w:t>人次 新入院:</w:t>
      </w:r>
      <w:r w:rsidRPr="0032224C">
        <w:rPr>
          <w:rFonts w:ascii="標楷體" w:eastAsia="標楷體" w:hAnsi="標楷體"/>
          <w:u w:val="single"/>
        </w:rPr>
        <w:t xml:space="preserve">      </w:t>
      </w:r>
      <w:r w:rsidRPr="0032224C">
        <w:rPr>
          <w:rFonts w:ascii="標楷體" w:eastAsia="標楷體" w:hAnsi="標楷體"/>
        </w:rPr>
        <w:t>人次</w:t>
      </w:r>
      <w:r w:rsidR="00676D48">
        <w:rPr>
          <w:rFonts w:ascii="標楷體" w:eastAsia="標楷體" w:hAnsi="標楷體" w:hint="eastAsia"/>
        </w:rPr>
        <w:t xml:space="preserve"> </w:t>
      </w:r>
      <w:r w:rsidRPr="0032224C">
        <w:rPr>
          <w:rFonts w:ascii="標楷體" w:eastAsia="標楷體" w:hAnsi="標楷體"/>
        </w:rPr>
        <w:t>平均住院日:</w:t>
      </w:r>
      <w:r w:rsidRPr="0032224C">
        <w:rPr>
          <w:rFonts w:ascii="標楷體" w:eastAsia="標楷體" w:hAnsi="標楷體"/>
          <w:u w:val="single"/>
        </w:rPr>
        <w:t xml:space="preserve">      </w:t>
      </w:r>
      <w:r w:rsidRPr="0032224C">
        <w:rPr>
          <w:rFonts w:ascii="標楷體" w:eastAsia="標楷體" w:hAnsi="標楷體"/>
        </w:rPr>
        <w:t>日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二、職業病訓練醫師人力【15分】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    專任醫師</w:t>
      </w:r>
      <w:r w:rsidRPr="0032224C">
        <w:rPr>
          <w:rFonts w:ascii="標楷體" w:eastAsia="標楷體" w:hAnsi="標楷體"/>
          <w:u w:val="single"/>
        </w:rPr>
        <w:t xml:space="preserve">        </w:t>
      </w:r>
      <w:r w:rsidRPr="0032224C">
        <w:rPr>
          <w:rFonts w:ascii="標楷體" w:eastAsia="標楷體" w:hAnsi="標楷體"/>
        </w:rPr>
        <w:t>人，其中具專科醫師資格者：</w:t>
      </w:r>
      <w:r w:rsidR="00580A71">
        <w:rPr>
          <w:rFonts w:ascii="標楷體" w:eastAsia="標楷體" w:hAnsi="標楷體" w:hint="eastAsia"/>
        </w:rPr>
        <w:t>職業</w:t>
      </w:r>
      <w:r w:rsidRPr="0032224C">
        <w:rPr>
          <w:rFonts w:ascii="標楷體" w:eastAsia="標楷體" w:hAnsi="標楷體"/>
        </w:rPr>
        <w:t>醫學科</w:t>
      </w:r>
      <w:r w:rsidRPr="0032224C">
        <w:rPr>
          <w:rFonts w:ascii="標楷體" w:eastAsia="標楷體" w:hAnsi="標楷體"/>
          <w:u w:val="single"/>
        </w:rPr>
        <w:t xml:space="preserve">      </w:t>
      </w:r>
      <w:r w:rsidRPr="0032224C">
        <w:rPr>
          <w:rFonts w:ascii="標楷體" w:eastAsia="標楷體" w:hAnsi="標楷體"/>
        </w:rPr>
        <w:t>人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    其他專科</w:t>
      </w:r>
      <w:r w:rsidRPr="0032224C">
        <w:rPr>
          <w:rFonts w:ascii="標楷體" w:eastAsia="標楷體" w:hAnsi="標楷體"/>
          <w:u w:val="single"/>
        </w:rPr>
        <w:t xml:space="preserve">         </w:t>
      </w:r>
      <w:r w:rsidRPr="0032224C">
        <w:rPr>
          <w:rFonts w:ascii="標楷體" w:eastAsia="標楷體" w:hAnsi="標楷體"/>
        </w:rPr>
        <w:t>科</w:t>
      </w:r>
      <w:r w:rsidRPr="0032224C">
        <w:rPr>
          <w:rFonts w:ascii="標楷體" w:eastAsia="標楷體" w:hAnsi="標楷體"/>
          <w:u w:val="single"/>
        </w:rPr>
        <w:t xml:space="preserve">      </w:t>
      </w:r>
      <w:r w:rsidRPr="0032224C">
        <w:rPr>
          <w:rFonts w:ascii="標楷體" w:eastAsia="標楷體" w:hAnsi="標楷體"/>
        </w:rPr>
        <w:t xml:space="preserve">人   </w:t>
      </w:r>
      <w:r w:rsidRPr="0032224C">
        <w:rPr>
          <w:rFonts w:ascii="標楷體" w:eastAsia="標楷體" w:hAnsi="標楷體"/>
          <w:u w:val="single"/>
        </w:rPr>
        <w:t xml:space="preserve">         </w:t>
      </w:r>
      <w:r w:rsidRPr="0032224C">
        <w:rPr>
          <w:rFonts w:ascii="標楷體" w:eastAsia="標楷體" w:hAnsi="標楷體"/>
        </w:rPr>
        <w:t>科</w:t>
      </w:r>
      <w:r w:rsidRPr="0032224C">
        <w:rPr>
          <w:rFonts w:ascii="標楷體" w:eastAsia="標楷體" w:hAnsi="標楷體"/>
          <w:u w:val="single"/>
        </w:rPr>
        <w:t xml:space="preserve">      </w:t>
      </w:r>
      <w:r w:rsidRPr="0032224C">
        <w:rPr>
          <w:rFonts w:ascii="標楷體" w:eastAsia="標楷體" w:hAnsi="標楷體"/>
        </w:rPr>
        <w:t xml:space="preserve">人   </w:t>
      </w:r>
      <w:r w:rsidRPr="0032224C">
        <w:rPr>
          <w:rFonts w:ascii="標楷體" w:eastAsia="標楷體" w:hAnsi="標楷體"/>
          <w:u w:val="single"/>
        </w:rPr>
        <w:t xml:space="preserve">         </w:t>
      </w:r>
      <w:r w:rsidRPr="0032224C">
        <w:rPr>
          <w:rFonts w:ascii="標楷體" w:eastAsia="標楷體" w:hAnsi="標楷體"/>
        </w:rPr>
        <w:t>科</w:t>
      </w:r>
      <w:r w:rsidRPr="0032224C">
        <w:rPr>
          <w:rFonts w:ascii="標楷體" w:eastAsia="標楷體" w:hAnsi="標楷體"/>
          <w:u w:val="single"/>
        </w:rPr>
        <w:t xml:space="preserve">      </w:t>
      </w:r>
      <w:r w:rsidRPr="0032224C">
        <w:rPr>
          <w:rFonts w:ascii="標楷體" w:eastAsia="標楷體" w:hAnsi="標楷體"/>
        </w:rPr>
        <w:t>人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     是否有教育部講師或以上證書:</w:t>
      </w:r>
    </w:p>
    <w:p w:rsidR="001F1AE4" w:rsidRPr="0032224C" w:rsidRDefault="001F1AE4" w:rsidP="001F1AE4">
      <w:pPr>
        <w:spacing w:line="480" w:lineRule="exact"/>
        <w:ind w:firstLineChars="300" w:firstLine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醫學科,教授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位,助理教授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位,講師或助教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</w:t>
      </w:r>
    </w:p>
    <w:p w:rsidR="001F1AE4" w:rsidRPr="0032224C" w:rsidRDefault="001F1AE4" w:rsidP="001F1AE4">
      <w:pPr>
        <w:spacing w:line="480" w:lineRule="exact"/>
        <w:ind w:firstLineChars="300" w:firstLine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醫學科,教授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位,助理教授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位,講師或助教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</w:t>
      </w:r>
    </w:p>
    <w:p w:rsidR="001F1AE4" w:rsidRPr="0032224C" w:rsidRDefault="001F1AE4" w:rsidP="001F1AE4">
      <w:pPr>
        <w:spacing w:line="480" w:lineRule="exact"/>
        <w:ind w:firstLineChars="300" w:firstLine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醫學科,教授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位,助理教授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位,講師或助教</w:t>
      </w:r>
      <w:r w:rsidRPr="0032224C">
        <w:rPr>
          <w:rFonts w:ascii="標楷體" w:eastAsia="標楷體" w:hAnsi="標楷體"/>
          <w:u w:val="single"/>
        </w:rPr>
        <w:t xml:space="preserve">       </w:t>
      </w:r>
      <w:r w:rsidRPr="0032224C">
        <w:rPr>
          <w:rFonts w:ascii="標楷體" w:eastAsia="標楷體" w:hAnsi="標楷體"/>
        </w:rPr>
        <w:t>位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三、貴院是否有下列相關科系之專科訓練在進行中:【5分】</w:t>
      </w:r>
    </w:p>
    <w:tbl>
      <w:tblPr>
        <w:tblW w:w="0" w:type="auto"/>
        <w:tblInd w:w="560" w:type="dxa"/>
        <w:tblCellMar>
          <w:left w:w="28" w:type="dxa"/>
          <w:right w:w="28" w:type="dxa"/>
        </w:tblCellMar>
        <w:tblLook w:val="0000"/>
      </w:tblPr>
      <w:tblGrid>
        <w:gridCol w:w="1628"/>
        <w:gridCol w:w="2040"/>
        <w:gridCol w:w="2640"/>
        <w:gridCol w:w="1800"/>
      </w:tblGrid>
      <w:tr w:rsidR="001F1AE4" w:rsidRPr="0032224C" w:rsidTr="004323B7">
        <w:trPr>
          <w:trHeight w:val="465"/>
        </w:trPr>
        <w:tc>
          <w:tcPr>
            <w:tcW w:w="162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內科</w:t>
            </w:r>
          </w:p>
        </w:tc>
        <w:tc>
          <w:tcPr>
            <w:tcW w:w="20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胸腔科次專科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65"/>
        </w:trPr>
        <w:tc>
          <w:tcPr>
            <w:tcW w:w="162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家醫科</w:t>
            </w:r>
          </w:p>
        </w:tc>
        <w:tc>
          <w:tcPr>
            <w:tcW w:w="20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毒物科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65"/>
        </w:trPr>
        <w:tc>
          <w:tcPr>
            <w:tcW w:w="162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神經科</w:t>
            </w:r>
          </w:p>
        </w:tc>
        <w:tc>
          <w:tcPr>
            <w:tcW w:w="20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骨科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65"/>
        </w:trPr>
        <w:tc>
          <w:tcPr>
            <w:tcW w:w="162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皮膚科</w:t>
            </w:r>
          </w:p>
        </w:tc>
        <w:tc>
          <w:tcPr>
            <w:tcW w:w="20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公共衛生學院(系、所)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65"/>
        </w:trPr>
        <w:tc>
          <w:tcPr>
            <w:tcW w:w="162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職業病科</w:t>
            </w:r>
          </w:p>
        </w:tc>
        <w:tc>
          <w:tcPr>
            <w:tcW w:w="20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4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四、貴院是否有能力提供重症病人之治療能力:【5分】</w:t>
      </w:r>
    </w:p>
    <w:tbl>
      <w:tblPr>
        <w:tblW w:w="0" w:type="auto"/>
        <w:tblInd w:w="663" w:type="dxa"/>
        <w:tblLook w:val="01E0"/>
      </w:tblPr>
      <w:tblGrid>
        <w:gridCol w:w="1605"/>
        <w:gridCol w:w="2062"/>
        <w:gridCol w:w="1538"/>
        <w:gridCol w:w="2880"/>
      </w:tblGrid>
      <w:tr w:rsidR="001F1AE4" w:rsidRPr="0032224C" w:rsidTr="004323B7">
        <w:trPr>
          <w:trHeight w:val="465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ICU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153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洗腎室</w:t>
            </w:r>
          </w:p>
        </w:tc>
        <w:tc>
          <w:tcPr>
            <w:tcW w:w="288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65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呼吸治療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153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急診</w:t>
            </w:r>
          </w:p>
        </w:tc>
        <w:tc>
          <w:tcPr>
            <w:tcW w:w="288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</w:tbl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五、訓練相關特殊設施:【5分】</w:t>
      </w:r>
    </w:p>
    <w:tbl>
      <w:tblPr>
        <w:tblW w:w="0" w:type="auto"/>
        <w:tblInd w:w="663" w:type="dxa"/>
        <w:tblLook w:val="01E0"/>
      </w:tblPr>
      <w:tblGrid>
        <w:gridCol w:w="1605"/>
        <w:gridCol w:w="2062"/>
        <w:gridCol w:w="2138"/>
        <w:gridCol w:w="2280"/>
      </w:tblGrid>
      <w:tr w:rsidR="001F1AE4" w:rsidRPr="0032224C" w:rsidTr="004323B7">
        <w:trPr>
          <w:trHeight w:val="465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肺功能室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13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神經生理檢查室</w:t>
            </w:r>
          </w:p>
        </w:tc>
        <w:tc>
          <w:tcPr>
            <w:tcW w:w="228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65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純音聽力室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138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六、勞工安全衛生室之設置:    </w:t>
      </w: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 xml:space="preserve">有      </w:t>
      </w: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>無【5分】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七、工業衛生專家配置:    </w:t>
      </w:r>
      <w:r w:rsidR="0035466D">
        <w:rPr>
          <w:rFonts w:ascii="標楷體" w:eastAsia="標楷體" w:hAnsi="標楷體" w:hint="eastAsia"/>
        </w:rPr>
        <w:t xml:space="preserve">    </w:t>
      </w: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 xml:space="preserve">有      </w:t>
      </w: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>無【5分】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    姓名:　　　　　  學歷: 　　　　　      資格: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八、教學研究設備:【10分】</w:t>
      </w:r>
    </w:p>
    <w:tbl>
      <w:tblPr>
        <w:tblW w:w="0" w:type="auto"/>
        <w:tblInd w:w="663" w:type="dxa"/>
        <w:tblLook w:val="01E0"/>
      </w:tblPr>
      <w:tblGrid>
        <w:gridCol w:w="1605"/>
        <w:gridCol w:w="2062"/>
        <w:gridCol w:w="2618"/>
        <w:gridCol w:w="1800"/>
      </w:tblGrid>
      <w:tr w:rsidR="001F1AE4" w:rsidRPr="0032224C" w:rsidTr="004323B7">
        <w:trPr>
          <w:trHeight w:val="420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1.研究室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18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5.教室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20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2.視聽教室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18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6.電化教學設備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20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3.圖書館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18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7.教材製作及供應室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  <w:tr w:rsidR="001F1AE4" w:rsidRPr="0032224C" w:rsidTr="004323B7">
        <w:trPr>
          <w:trHeight w:val="420"/>
        </w:trPr>
        <w:tc>
          <w:tcPr>
            <w:tcW w:w="1605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4.討論室</w:t>
            </w:r>
          </w:p>
        </w:tc>
        <w:tc>
          <w:tcPr>
            <w:tcW w:w="2062" w:type="dxa"/>
            <w:vAlign w:val="center"/>
          </w:tcPr>
          <w:p w:rsidR="001F1AE4" w:rsidRPr="0032224C" w:rsidRDefault="001F1AE4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  <w:tc>
          <w:tcPr>
            <w:tcW w:w="2618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8..醫學實驗室</w:t>
            </w:r>
          </w:p>
        </w:tc>
        <w:tc>
          <w:tcPr>
            <w:tcW w:w="1800" w:type="dxa"/>
            <w:vAlign w:val="center"/>
          </w:tcPr>
          <w:p w:rsidR="001F1AE4" w:rsidRPr="0032224C" w:rsidRDefault="001F1AE4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有 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無</w:t>
            </w:r>
          </w:p>
        </w:tc>
      </w:tr>
    </w:tbl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九、相關之教學研究會: 【5分】</w:t>
      </w:r>
    </w:p>
    <w:tbl>
      <w:tblPr>
        <w:tblW w:w="0" w:type="auto"/>
        <w:tblInd w:w="663" w:type="dxa"/>
        <w:tblLook w:val="01E0"/>
      </w:tblPr>
      <w:tblGrid>
        <w:gridCol w:w="2695"/>
        <w:gridCol w:w="2695"/>
        <w:gridCol w:w="2695"/>
      </w:tblGrid>
      <w:tr w:rsidR="001F1AE4" w:rsidRPr="0032224C" w:rsidTr="004323B7">
        <w:trPr>
          <w:trHeight w:val="465"/>
        </w:trPr>
        <w:tc>
          <w:tcPr>
            <w:tcW w:w="2695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每週一次或以上</w:t>
            </w:r>
          </w:p>
        </w:tc>
        <w:tc>
          <w:tcPr>
            <w:tcW w:w="2695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每月一次或以上</w:t>
            </w:r>
          </w:p>
        </w:tc>
        <w:tc>
          <w:tcPr>
            <w:tcW w:w="2695" w:type="dxa"/>
            <w:vAlign w:val="center"/>
          </w:tcPr>
          <w:p w:rsidR="001F1AE4" w:rsidRPr="0032224C" w:rsidRDefault="001F1AE4" w:rsidP="004323B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>不定期</w:t>
            </w:r>
          </w:p>
        </w:tc>
      </w:tr>
    </w:tbl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lastRenderedPageBreak/>
        <w:t>十、教學訓練計劃與執行紀錄: 【5分】</w:t>
      </w:r>
    </w:p>
    <w:p w:rsidR="001F1AE4" w:rsidRPr="0032224C" w:rsidRDefault="001F1AE4" w:rsidP="001F1AE4">
      <w:pPr>
        <w:spacing w:line="420" w:lineRule="exact"/>
        <w:ind w:firstLineChars="200" w:firstLine="48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>有完整計畫及執行紀錄</w:t>
      </w:r>
    </w:p>
    <w:p w:rsidR="001F1AE4" w:rsidRPr="0032224C" w:rsidRDefault="001F1AE4" w:rsidP="001F1AE4">
      <w:pPr>
        <w:spacing w:line="420" w:lineRule="exact"/>
        <w:ind w:firstLineChars="200" w:firstLine="48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>有完整計畫及,無執行紀錄</w:t>
      </w:r>
    </w:p>
    <w:p w:rsidR="001F1AE4" w:rsidRPr="0032224C" w:rsidRDefault="001F1AE4" w:rsidP="001F1AE4">
      <w:pPr>
        <w:spacing w:line="420" w:lineRule="exact"/>
        <w:ind w:firstLineChars="200" w:firstLine="48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>無完整計畫及執行紀錄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十一、教學訓練及研究成果:住院醫師、實</w:t>
      </w:r>
      <w:smartTag w:uri="urn:schemas-microsoft-com:office:smarttags" w:element="PersonName">
        <w:smartTagPr>
          <w:attr w:name="ProductID" w:val="習"/>
        </w:smartTagPr>
        <w:r w:rsidRPr="0032224C">
          <w:rPr>
            <w:rFonts w:ascii="標楷體" w:eastAsia="標楷體" w:hAnsi="標楷體"/>
          </w:rPr>
          <w:t>習</w:t>
        </w:r>
      </w:smartTag>
      <w:r w:rsidRPr="0032224C">
        <w:rPr>
          <w:rFonts w:ascii="標楷體" w:eastAsia="標楷體" w:hAnsi="標楷體"/>
        </w:rPr>
        <w:t>醫師面談及實地評估結果【10分】</w:t>
      </w:r>
    </w:p>
    <w:p w:rsidR="001F1AE4" w:rsidRPr="0032224C" w:rsidRDefault="001F1AE4" w:rsidP="001F1AE4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教學計畫實際執行情形(1-10分)                           </w:t>
      </w:r>
      <w:r w:rsidRPr="0032224C">
        <w:rPr>
          <w:rFonts w:ascii="標楷體" w:eastAsia="標楷體" w:hAnsi="標楷體"/>
          <w:u w:val="single"/>
        </w:rPr>
        <w:t xml:space="preserve">          </w:t>
      </w:r>
    </w:p>
    <w:p w:rsidR="001F1AE4" w:rsidRPr="0032224C" w:rsidRDefault="001F1AE4" w:rsidP="001F1AE4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臨床教學方式、內容及品質(1-10分)                       </w:t>
      </w:r>
      <w:r w:rsidRPr="0032224C">
        <w:rPr>
          <w:rFonts w:ascii="標楷體" w:eastAsia="標楷體" w:hAnsi="標楷體"/>
          <w:u w:val="single"/>
        </w:rPr>
        <w:t xml:space="preserve">          </w:t>
      </w:r>
    </w:p>
    <w:p w:rsidR="001F1AE4" w:rsidRPr="0032224C" w:rsidRDefault="001F1AE4" w:rsidP="001F1AE4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病案報告情形（自選一至二例報告）(1-10分)               </w:t>
      </w:r>
      <w:r w:rsidRPr="0032224C">
        <w:rPr>
          <w:rFonts w:ascii="標楷體" w:eastAsia="標楷體" w:hAnsi="標楷體"/>
          <w:u w:val="single"/>
        </w:rPr>
        <w:t xml:space="preserve">          </w:t>
      </w:r>
    </w:p>
    <w:p w:rsidR="001F1AE4" w:rsidRPr="0032224C" w:rsidRDefault="001F1AE4" w:rsidP="001F1AE4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病例寫作品質(1-10分)                                   </w:t>
      </w:r>
      <w:r w:rsidRPr="0032224C">
        <w:rPr>
          <w:rFonts w:ascii="標楷體" w:eastAsia="標楷體" w:hAnsi="標楷體"/>
          <w:u w:val="single"/>
        </w:rPr>
        <w:t xml:space="preserve">          </w:t>
      </w:r>
    </w:p>
    <w:p w:rsidR="001F1AE4" w:rsidRPr="0032224C" w:rsidRDefault="001F1AE4" w:rsidP="001F1AE4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 xml:space="preserve">專科醫師及格率(1-10分)                                 </w:t>
      </w:r>
      <w:r w:rsidRPr="0032224C">
        <w:rPr>
          <w:rFonts w:ascii="標楷體" w:eastAsia="標楷體" w:hAnsi="標楷體"/>
          <w:u w:val="single"/>
        </w:rPr>
        <w:t xml:space="preserve">          </w:t>
      </w:r>
    </w:p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十二、勞工特殊職業健康檢查:【10分】</w:t>
      </w:r>
    </w:p>
    <w:tbl>
      <w:tblPr>
        <w:tblW w:w="9193" w:type="dxa"/>
        <w:tblInd w:w="663" w:type="dxa"/>
        <w:tblLook w:val="01E0"/>
      </w:tblPr>
      <w:tblGrid>
        <w:gridCol w:w="2139"/>
        <w:gridCol w:w="2160"/>
        <w:gridCol w:w="2520"/>
        <w:gridCol w:w="2374"/>
      </w:tblGrid>
      <w:tr w:rsidR="001F1AE4" w:rsidRPr="0032224C" w:rsidTr="007E43EA">
        <w:trPr>
          <w:trHeight w:val="420"/>
        </w:trPr>
        <w:tc>
          <w:tcPr>
            <w:tcW w:w="2139" w:type="dxa"/>
            <w:vAlign w:val="center"/>
          </w:tcPr>
          <w:p w:rsidR="001F1AE4" w:rsidRPr="0032224C" w:rsidRDefault="001F1AE4" w:rsidP="004323B7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 xml:space="preserve">1.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是  </w:t>
            </w:r>
            <w:r w:rsidR="007E43EA">
              <w:rPr>
                <w:rFonts w:ascii="標楷體" w:eastAsia="標楷體" w:hAnsi="標楷體" w:hint="eastAsia"/>
              </w:rPr>
              <w:t>□</w:t>
            </w:r>
            <w:r w:rsidRPr="0032224C">
              <w:rPr>
                <w:rFonts w:ascii="標楷體" w:eastAsia="標楷體" w:hAnsi="標楷體"/>
              </w:rPr>
              <w:t>否</w:t>
            </w:r>
          </w:p>
        </w:tc>
        <w:tc>
          <w:tcPr>
            <w:tcW w:w="2160" w:type="dxa"/>
            <w:vAlign w:val="center"/>
          </w:tcPr>
          <w:p w:rsidR="001F1AE4" w:rsidRPr="0032224C" w:rsidRDefault="001F1AE4" w:rsidP="00580A71">
            <w:pPr>
              <w:spacing w:line="420" w:lineRule="exact"/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勞</w:t>
            </w:r>
            <w:r w:rsidR="00580A71">
              <w:rPr>
                <w:rFonts w:ascii="標楷體" w:eastAsia="標楷體" w:hAnsi="標楷體" w:hint="eastAsia"/>
              </w:rPr>
              <w:t>動部</w:t>
            </w:r>
          </w:p>
        </w:tc>
        <w:tc>
          <w:tcPr>
            <w:tcW w:w="2520" w:type="dxa"/>
            <w:vMerge w:val="restart"/>
          </w:tcPr>
          <w:p w:rsidR="001F1AE4" w:rsidRPr="0032224C" w:rsidRDefault="00A95969" w:rsidP="004323B7">
            <w:pPr>
              <w:spacing w:line="420" w:lineRule="exact"/>
              <w:ind w:leftChars="5" w:left="252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F1AE4" w:rsidRPr="0032224C">
              <w:rPr>
                <w:rFonts w:ascii="標楷體" w:eastAsia="標楷體" w:hAnsi="標楷體"/>
              </w:rPr>
              <w:t>.近三年勞工檢查辦理情形:</w:t>
            </w:r>
            <w:r w:rsidR="00A3356B">
              <w:rPr>
                <w:rFonts w:ascii="標楷體" w:eastAsia="標楷體" w:hAnsi="標楷體" w:hint="eastAsia"/>
              </w:rPr>
              <w:t>一般/特殊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1F1AE4" w:rsidRPr="0032224C" w:rsidRDefault="001F1AE4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  <w:u w:val="single"/>
              </w:rPr>
              <w:t xml:space="preserve">    </w:t>
            </w:r>
            <w:r w:rsidRPr="0032224C">
              <w:rPr>
                <w:rFonts w:ascii="標楷體" w:eastAsia="標楷體" w:hAnsi="標楷體"/>
              </w:rPr>
              <w:t>年</w:t>
            </w:r>
            <w:r w:rsidRPr="0032224C">
              <w:rPr>
                <w:rFonts w:ascii="標楷體" w:eastAsia="標楷體" w:hAnsi="標楷體"/>
                <w:u w:val="single"/>
              </w:rPr>
              <w:t xml:space="preserve">   　</w:t>
            </w:r>
            <w:r w:rsidRPr="0032224C">
              <w:rPr>
                <w:rFonts w:ascii="標楷體" w:eastAsia="標楷體" w:hAnsi="標楷體"/>
              </w:rPr>
              <w:t>人</w:t>
            </w:r>
          </w:p>
        </w:tc>
      </w:tr>
      <w:tr w:rsidR="00A95969" w:rsidRPr="0032224C" w:rsidTr="007E43EA">
        <w:trPr>
          <w:trHeight w:val="420"/>
        </w:trPr>
        <w:tc>
          <w:tcPr>
            <w:tcW w:w="2139" w:type="dxa"/>
            <w:vAlign w:val="center"/>
          </w:tcPr>
          <w:p w:rsidR="00A95969" w:rsidRPr="0032224C" w:rsidRDefault="00A95969" w:rsidP="004323B7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32224C">
              <w:rPr>
                <w:rFonts w:ascii="標楷體" w:eastAsia="標楷體" w:hAnsi="標楷體"/>
              </w:rPr>
              <w:t xml:space="preserve">. </w:t>
            </w:r>
            <w:r w:rsidRPr="0032224C">
              <w:rPr>
                <w:rFonts w:ascii="標楷體" w:eastAsia="標楷體" w:hAnsi="標楷體"/>
              </w:rPr>
              <w:sym w:font="Wingdings" w:char="F06F"/>
            </w:r>
            <w:r w:rsidRPr="0032224C">
              <w:rPr>
                <w:rFonts w:ascii="標楷體" w:eastAsia="標楷體" w:hAnsi="標楷體"/>
              </w:rPr>
              <w:t xml:space="preserve">是  </w:t>
            </w:r>
            <w:r>
              <w:rPr>
                <w:rFonts w:ascii="標楷體" w:eastAsia="標楷體" w:hAnsi="標楷體" w:hint="eastAsia"/>
              </w:rPr>
              <w:t>□</w:t>
            </w:r>
            <w:r w:rsidRPr="0032224C">
              <w:rPr>
                <w:rFonts w:ascii="標楷體" w:eastAsia="標楷體" w:hAnsi="標楷體"/>
              </w:rPr>
              <w:t>否</w:t>
            </w:r>
          </w:p>
        </w:tc>
        <w:tc>
          <w:tcPr>
            <w:tcW w:w="2160" w:type="dxa"/>
            <w:vAlign w:val="center"/>
          </w:tcPr>
          <w:p w:rsidR="00A95969" w:rsidRPr="0032224C" w:rsidRDefault="00A95969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</w:rPr>
              <w:t>血中鉛測定實驗室</w:t>
            </w:r>
          </w:p>
        </w:tc>
        <w:tc>
          <w:tcPr>
            <w:tcW w:w="2520" w:type="dxa"/>
            <w:vMerge/>
            <w:vAlign w:val="center"/>
          </w:tcPr>
          <w:p w:rsidR="00A95969" w:rsidRPr="0032224C" w:rsidRDefault="00A95969" w:rsidP="004323B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vAlign w:val="center"/>
          </w:tcPr>
          <w:p w:rsidR="00A95969" w:rsidRPr="0032224C" w:rsidRDefault="00A95969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  <w:u w:val="single"/>
              </w:rPr>
              <w:t xml:space="preserve">    </w:t>
            </w:r>
            <w:r w:rsidRPr="0032224C">
              <w:rPr>
                <w:rFonts w:ascii="標楷體" w:eastAsia="標楷體" w:hAnsi="標楷體"/>
              </w:rPr>
              <w:t>年</w:t>
            </w:r>
            <w:r w:rsidRPr="0032224C">
              <w:rPr>
                <w:rFonts w:ascii="標楷體" w:eastAsia="標楷體" w:hAnsi="標楷體"/>
                <w:u w:val="single"/>
              </w:rPr>
              <w:t xml:space="preserve">   　</w:t>
            </w:r>
            <w:r w:rsidRPr="0032224C">
              <w:rPr>
                <w:rFonts w:ascii="標楷體" w:eastAsia="標楷體" w:hAnsi="標楷體"/>
              </w:rPr>
              <w:t>人</w:t>
            </w:r>
          </w:p>
        </w:tc>
      </w:tr>
      <w:tr w:rsidR="00A95969" w:rsidRPr="0032224C" w:rsidTr="007E43EA">
        <w:trPr>
          <w:trHeight w:val="420"/>
        </w:trPr>
        <w:tc>
          <w:tcPr>
            <w:tcW w:w="2139" w:type="dxa"/>
            <w:vAlign w:val="center"/>
          </w:tcPr>
          <w:p w:rsidR="00A95969" w:rsidRPr="0032224C" w:rsidRDefault="00A95969" w:rsidP="004323B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A95969" w:rsidRPr="0032224C" w:rsidRDefault="00A95969" w:rsidP="004323B7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vAlign w:val="center"/>
          </w:tcPr>
          <w:p w:rsidR="00A95969" w:rsidRPr="0032224C" w:rsidRDefault="00A95969" w:rsidP="004323B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vAlign w:val="center"/>
          </w:tcPr>
          <w:p w:rsidR="00A95969" w:rsidRPr="0032224C" w:rsidRDefault="00A95969" w:rsidP="004323B7">
            <w:pPr>
              <w:rPr>
                <w:rFonts w:ascii="標楷體" w:eastAsia="標楷體" w:hAnsi="標楷體"/>
              </w:rPr>
            </w:pPr>
            <w:r w:rsidRPr="0032224C">
              <w:rPr>
                <w:rFonts w:ascii="標楷體" w:eastAsia="標楷體" w:hAnsi="標楷體"/>
                <w:u w:val="single"/>
              </w:rPr>
              <w:t xml:space="preserve">    </w:t>
            </w:r>
            <w:r w:rsidRPr="0032224C">
              <w:rPr>
                <w:rFonts w:ascii="標楷體" w:eastAsia="標楷體" w:hAnsi="標楷體"/>
              </w:rPr>
              <w:t>年</w:t>
            </w:r>
            <w:r w:rsidRPr="0032224C">
              <w:rPr>
                <w:rFonts w:ascii="標楷體" w:eastAsia="標楷體" w:hAnsi="標楷體"/>
                <w:u w:val="single"/>
              </w:rPr>
              <w:t xml:space="preserve">   　</w:t>
            </w:r>
            <w:r w:rsidRPr="0032224C">
              <w:rPr>
                <w:rFonts w:ascii="標楷體" w:eastAsia="標楷體" w:hAnsi="標楷體"/>
              </w:rPr>
              <w:t>人</w:t>
            </w:r>
          </w:p>
        </w:tc>
      </w:tr>
    </w:tbl>
    <w:p w:rsidR="001F1AE4" w:rsidRPr="0032224C" w:rsidRDefault="001F1AE4" w:rsidP="001F1AE4">
      <w:pPr>
        <w:spacing w:line="480" w:lineRule="exact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十三、研究情形及論文發表: 【10分】</w:t>
      </w:r>
    </w:p>
    <w:p w:rsidR="001F1AE4" w:rsidRPr="0032224C" w:rsidRDefault="001F1AE4" w:rsidP="001F1AE4">
      <w:pPr>
        <w:numPr>
          <w:ilvl w:val="0"/>
          <w:numId w:val="2"/>
        </w:numPr>
        <w:spacing w:line="480" w:lineRule="exact"/>
        <w:ind w:left="70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最近三年計畫名稱:</w:t>
      </w:r>
    </w:p>
    <w:p w:rsidR="001F1AE4" w:rsidRPr="0032224C" w:rsidRDefault="001F1AE4" w:rsidP="001F1AE4">
      <w:pPr>
        <w:spacing w:line="480" w:lineRule="exact"/>
        <w:ind w:leftChars="300" w:left="720"/>
        <w:rPr>
          <w:rFonts w:ascii="標楷體" w:eastAsia="標楷體" w:hAnsi="標楷體"/>
          <w:u w:val="single"/>
        </w:rPr>
      </w:pPr>
      <w:r w:rsidRPr="0032224C"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</w:p>
    <w:p w:rsidR="001F1AE4" w:rsidRPr="0032224C" w:rsidRDefault="001F1AE4" w:rsidP="001F1AE4">
      <w:pPr>
        <w:spacing w:line="480" w:lineRule="exact"/>
        <w:ind w:leftChars="300" w:left="720"/>
        <w:rPr>
          <w:rFonts w:ascii="標楷體" w:eastAsia="標楷體" w:hAnsi="標楷體"/>
          <w:u w:val="single"/>
        </w:rPr>
      </w:pPr>
      <w:r w:rsidRPr="0032224C"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</w:p>
    <w:p w:rsidR="001F1AE4" w:rsidRPr="0032224C" w:rsidRDefault="001F1AE4" w:rsidP="001F1AE4">
      <w:pPr>
        <w:spacing w:line="480" w:lineRule="exact"/>
        <w:ind w:leftChars="300" w:left="720"/>
        <w:rPr>
          <w:rFonts w:ascii="標楷體" w:eastAsia="標楷體" w:hAnsi="標楷體"/>
          <w:u w:val="single"/>
        </w:rPr>
      </w:pPr>
      <w:r w:rsidRPr="0032224C"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</w:p>
    <w:p w:rsidR="001F1AE4" w:rsidRPr="0032224C" w:rsidRDefault="001F1AE4" w:rsidP="001F1AE4">
      <w:pPr>
        <w:spacing w:line="480" w:lineRule="exact"/>
        <w:ind w:leftChars="300" w:left="720"/>
        <w:rPr>
          <w:rFonts w:ascii="標楷體" w:eastAsia="標楷體" w:hAnsi="標楷體"/>
          <w:u w:val="single"/>
        </w:rPr>
      </w:pPr>
      <w:r w:rsidRPr="0032224C"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</w:p>
    <w:p w:rsidR="001F1AE4" w:rsidRPr="0032224C" w:rsidRDefault="001F1AE4" w:rsidP="0035466D">
      <w:pPr>
        <w:spacing w:line="480" w:lineRule="exact"/>
        <w:ind w:leftChars="300" w:left="720"/>
        <w:rPr>
          <w:rFonts w:ascii="標楷體" w:eastAsia="標楷體" w:hAnsi="標楷體"/>
          <w:u w:val="single"/>
        </w:rPr>
      </w:pPr>
      <w:r w:rsidRPr="0032224C">
        <w:rPr>
          <w:rFonts w:ascii="標楷體" w:eastAsia="標楷體" w:hAnsi="標楷體"/>
          <w:u w:val="single"/>
        </w:rPr>
        <w:t xml:space="preserve">                                                                       </w:t>
      </w:r>
    </w:p>
    <w:p w:rsidR="001F1AE4" w:rsidRPr="0032224C" w:rsidRDefault="001F1AE4" w:rsidP="001F1AE4">
      <w:pPr>
        <w:numPr>
          <w:ilvl w:val="0"/>
          <w:numId w:val="2"/>
        </w:numPr>
        <w:spacing w:line="480" w:lineRule="exact"/>
        <w:ind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環境職業醫學相關論文發表數:</w:t>
      </w:r>
    </w:p>
    <w:p w:rsidR="001F1AE4" w:rsidRPr="0032224C" w:rsidRDefault="001F1AE4" w:rsidP="001F1AE4">
      <w:pPr>
        <w:spacing w:line="480" w:lineRule="exact"/>
        <w:ind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近五年內在SCI 1000名內或環境職業(公衛)科學前25%</w:t>
      </w: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篇</w:t>
      </w:r>
    </w:p>
    <w:p w:rsidR="001F1AE4" w:rsidRPr="0032224C" w:rsidRDefault="001F1AE4" w:rsidP="001F1AE4">
      <w:pPr>
        <w:spacing w:line="480" w:lineRule="exact"/>
        <w:ind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近五年內在SCI 2000名內或環境職業(公衛)科學前50%</w:t>
      </w: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篇</w:t>
      </w:r>
    </w:p>
    <w:p w:rsidR="001F1AE4" w:rsidRPr="0032224C" w:rsidRDefault="001F1AE4" w:rsidP="001F1AE4">
      <w:pPr>
        <w:spacing w:line="480" w:lineRule="exact"/>
        <w:ind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近五年內非SCI 期刊</w:t>
      </w: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篇</w:t>
      </w:r>
    </w:p>
    <w:p w:rsidR="001F1AE4" w:rsidRPr="0032224C" w:rsidRDefault="001F1AE4" w:rsidP="001F1AE4">
      <w:pPr>
        <w:numPr>
          <w:ilvl w:val="0"/>
          <w:numId w:val="2"/>
        </w:numPr>
        <w:spacing w:line="480" w:lineRule="exact"/>
        <w:ind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院內相關教學/醫事人員在環境職業醫學學術研討會發表數目:</w:t>
      </w:r>
    </w:p>
    <w:p w:rsidR="001F1AE4" w:rsidRPr="0032224C" w:rsidRDefault="001F1AE4" w:rsidP="001F1AE4">
      <w:pPr>
        <w:spacing w:line="480" w:lineRule="exact"/>
        <w:ind w:leftChars="300"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國際會議</w:t>
      </w: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篇       國內會議</w:t>
      </w:r>
      <w:r w:rsidRPr="0032224C">
        <w:rPr>
          <w:rFonts w:ascii="標楷體" w:eastAsia="標楷體" w:hAnsi="標楷體"/>
          <w:u w:val="single"/>
        </w:rPr>
        <w:t xml:space="preserve">            </w:t>
      </w:r>
      <w:r w:rsidRPr="0032224C">
        <w:rPr>
          <w:rFonts w:ascii="標楷體" w:eastAsia="標楷體" w:hAnsi="標楷體"/>
        </w:rPr>
        <w:t>篇</w:t>
      </w:r>
    </w:p>
    <w:p w:rsidR="001F1AE4" w:rsidRPr="0032224C" w:rsidRDefault="001F1AE4" w:rsidP="001F1AE4">
      <w:pPr>
        <w:numPr>
          <w:ilvl w:val="0"/>
          <w:numId w:val="2"/>
        </w:numPr>
        <w:spacing w:line="480" w:lineRule="exact"/>
        <w:ind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t>工廠訪視:</w:t>
      </w:r>
    </w:p>
    <w:p w:rsidR="001F1AE4" w:rsidRPr="0032224C" w:rsidRDefault="001F1AE4" w:rsidP="001F1AE4">
      <w:pPr>
        <w:spacing w:line="480" w:lineRule="exact"/>
        <w:ind w:leftChars="300" w:left="720"/>
        <w:rPr>
          <w:rFonts w:ascii="標楷體" w:eastAsia="標楷體" w:hAnsi="標楷體"/>
          <w:u w:val="single"/>
        </w:rPr>
      </w:pP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>有,次數</w:t>
      </w:r>
      <w:r w:rsidRPr="0032224C">
        <w:rPr>
          <w:rFonts w:ascii="標楷體" w:eastAsia="標楷體" w:hAnsi="標楷體"/>
          <w:u w:val="single"/>
        </w:rPr>
        <w:t xml:space="preserve">         </w:t>
      </w:r>
    </w:p>
    <w:p w:rsidR="001F1AE4" w:rsidRPr="0032224C" w:rsidRDefault="001F1AE4" w:rsidP="001F1AE4">
      <w:pPr>
        <w:spacing w:line="480" w:lineRule="exact"/>
        <w:ind w:leftChars="300" w:left="720"/>
        <w:rPr>
          <w:rFonts w:ascii="標楷體" w:eastAsia="標楷體" w:hAnsi="標楷體"/>
        </w:rPr>
      </w:pPr>
      <w:r w:rsidRPr="0032224C">
        <w:rPr>
          <w:rFonts w:ascii="標楷體" w:eastAsia="標楷體" w:hAnsi="標楷體"/>
        </w:rPr>
        <w:sym w:font="Wingdings" w:char="F06F"/>
      </w:r>
      <w:r w:rsidRPr="0032224C">
        <w:rPr>
          <w:rFonts w:ascii="標楷體" w:eastAsia="標楷體" w:hAnsi="標楷體"/>
        </w:rPr>
        <w:t>無</w:t>
      </w:r>
    </w:p>
    <w:p w:rsidR="004323B7" w:rsidRDefault="001F1AE4" w:rsidP="00B26B86">
      <w:pPr>
        <w:spacing w:line="480" w:lineRule="exact"/>
        <w:jc w:val="center"/>
      </w:pPr>
      <w:r w:rsidRPr="0032224C">
        <w:rPr>
          <w:rFonts w:ascii="標楷體" w:eastAsia="標楷體" w:hAnsi="標楷體"/>
          <w:sz w:val="28"/>
        </w:rPr>
        <w:t>※評鑑合格分數為60分</w:t>
      </w:r>
    </w:p>
    <w:sectPr w:rsidR="004323B7" w:rsidSect="00B26B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D1" w:rsidRDefault="009458D1" w:rsidP="0066296A">
      <w:r>
        <w:separator/>
      </w:r>
    </w:p>
  </w:endnote>
  <w:endnote w:type="continuationSeparator" w:id="0">
    <w:p w:rsidR="009458D1" w:rsidRDefault="009458D1" w:rsidP="0066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D1" w:rsidRDefault="009458D1" w:rsidP="0066296A">
      <w:r>
        <w:separator/>
      </w:r>
    </w:p>
  </w:footnote>
  <w:footnote w:type="continuationSeparator" w:id="0">
    <w:p w:rsidR="009458D1" w:rsidRDefault="009458D1" w:rsidP="0066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3F2"/>
    <w:multiLevelType w:val="hybridMultilevel"/>
    <w:tmpl w:val="2E780B00"/>
    <w:lvl w:ilvl="0" w:tplc="15560256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5C06B5"/>
    <w:multiLevelType w:val="hybridMultilevel"/>
    <w:tmpl w:val="E708CC9E"/>
    <w:lvl w:ilvl="0" w:tplc="1EA0686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AE4"/>
    <w:rsid w:val="00185CA5"/>
    <w:rsid w:val="001F1AE4"/>
    <w:rsid w:val="002C0499"/>
    <w:rsid w:val="002F1B02"/>
    <w:rsid w:val="0035466D"/>
    <w:rsid w:val="003919E0"/>
    <w:rsid w:val="004323B7"/>
    <w:rsid w:val="00580A71"/>
    <w:rsid w:val="0066296A"/>
    <w:rsid w:val="00676D48"/>
    <w:rsid w:val="006953FB"/>
    <w:rsid w:val="007E43EA"/>
    <w:rsid w:val="008548F7"/>
    <w:rsid w:val="008C1E27"/>
    <w:rsid w:val="009458D1"/>
    <w:rsid w:val="009E62F9"/>
    <w:rsid w:val="00A3356B"/>
    <w:rsid w:val="00A95969"/>
    <w:rsid w:val="00B26B86"/>
    <w:rsid w:val="00B862CF"/>
    <w:rsid w:val="00C76894"/>
    <w:rsid w:val="00CA6FF1"/>
    <w:rsid w:val="00D04778"/>
    <w:rsid w:val="00D12318"/>
    <w:rsid w:val="00D44CEA"/>
    <w:rsid w:val="00E92E31"/>
    <w:rsid w:val="00FA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4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29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29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356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356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EOM</cp:lastModifiedBy>
  <cp:revision>3</cp:revision>
  <dcterms:created xsi:type="dcterms:W3CDTF">2017-05-09T08:55:00Z</dcterms:created>
  <dcterms:modified xsi:type="dcterms:W3CDTF">2017-05-09T09:06:00Z</dcterms:modified>
</cp:coreProperties>
</file>